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tblPr>
      <w:tblGrid>
        <w:gridCol w:w="1818"/>
        <w:gridCol w:w="942"/>
        <w:gridCol w:w="912"/>
        <w:gridCol w:w="1836"/>
        <w:gridCol w:w="12"/>
        <w:gridCol w:w="1824"/>
        <w:gridCol w:w="3672"/>
      </w:tblGrid>
      <w:tr w:rsidR="005C4CBE" w:rsidRPr="00570FB8" w:rsidTr="00274ACD">
        <w:tc>
          <w:tcPr>
            <w:tcW w:w="3672" w:type="dxa"/>
            <w:gridSpan w:val="3"/>
            <w:shd w:val="clear" w:color="auto" w:fill="C2D69B" w:themeFill="accent3" w:themeFillTint="99"/>
          </w:tcPr>
          <w:p w:rsidR="005C4CBE" w:rsidRPr="00DF5D54"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r w:rsidR="00DF5D54">
              <w:rPr>
                <w:rFonts w:ascii="Times New Roman" w:hAnsi="Times New Roman" w:cs="Times New Roman"/>
                <w:b/>
                <w:sz w:val="24"/>
                <w:szCs w:val="24"/>
              </w:rPr>
              <w:t xml:space="preserve"> </w:t>
            </w:r>
            <w:r w:rsidR="00DF5D54" w:rsidRPr="00DF5D54">
              <w:rPr>
                <w:rFonts w:ascii="Times New Roman" w:hAnsi="Times New Roman" w:cs="Times New Roman"/>
                <w:sz w:val="24"/>
                <w:szCs w:val="24"/>
              </w:rPr>
              <w:t>O’Connell</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C2D69B" w:themeFill="accent3" w:themeFillTint="99"/>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DF5D54">
              <w:rPr>
                <w:rFonts w:ascii="Times New Roman" w:hAnsi="Times New Roman" w:cs="Times New Roman"/>
                <w:b/>
                <w:sz w:val="24"/>
                <w:szCs w:val="24"/>
              </w:rPr>
              <w:t xml:space="preserve">  </w:t>
            </w:r>
            <w:r w:rsidR="00DF5D54" w:rsidRPr="00DF5D54">
              <w:rPr>
                <w:rFonts w:ascii="Times New Roman" w:hAnsi="Times New Roman" w:cs="Times New Roman"/>
                <w:sz w:val="24"/>
                <w:szCs w:val="24"/>
              </w:rPr>
              <w:t>1</w:t>
            </w:r>
            <w:r w:rsidR="00DF5D54" w:rsidRPr="00DF5D54">
              <w:rPr>
                <w:rFonts w:ascii="Times New Roman" w:hAnsi="Times New Roman" w:cs="Times New Roman"/>
                <w:sz w:val="24"/>
                <w:szCs w:val="24"/>
                <w:vertAlign w:val="superscript"/>
              </w:rPr>
              <w:t>st</w:t>
            </w:r>
          </w:p>
        </w:tc>
        <w:tc>
          <w:tcPr>
            <w:tcW w:w="3672" w:type="dxa"/>
            <w:shd w:val="clear" w:color="auto" w:fill="C2D69B" w:themeFill="accent3" w:themeFillTint="99"/>
          </w:tcPr>
          <w:p w:rsidR="005C4CBE" w:rsidRPr="00CD5617" w:rsidRDefault="005C4CBE" w:rsidP="0005560E">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05560E">
              <w:rPr>
                <w:rFonts w:ascii="Times New Roman" w:hAnsi="Times New Roman" w:cs="Times New Roman"/>
                <w:sz w:val="24"/>
                <w:szCs w:val="24"/>
              </w:rPr>
              <w:t>August 2012</w:t>
            </w:r>
          </w:p>
        </w:tc>
      </w:tr>
      <w:tr w:rsidR="005C4CBE" w:rsidTr="00274ACD">
        <w:tc>
          <w:tcPr>
            <w:tcW w:w="5508" w:type="dxa"/>
            <w:gridSpan w:val="4"/>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r w:rsidR="00DF5D54">
              <w:rPr>
                <w:rFonts w:ascii="Times New Roman" w:hAnsi="Times New Roman" w:cs="Times New Roman"/>
                <w:b/>
                <w:sz w:val="24"/>
                <w:szCs w:val="24"/>
              </w:rPr>
              <w:t xml:space="preserve"> </w:t>
            </w:r>
            <w:r w:rsidR="00DF5D54" w:rsidRPr="00DF5D54">
              <w:rPr>
                <w:rFonts w:ascii="Times New Roman" w:hAnsi="Times New Roman" w:cs="Times New Roman"/>
                <w:sz w:val="24"/>
                <w:szCs w:val="24"/>
              </w:rPr>
              <w:t>Count to 120</w:t>
            </w:r>
          </w:p>
          <w:p w:rsidR="005C4CBE" w:rsidRDefault="005C4CBE" w:rsidP="00FE4609">
            <w:pPr>
              <w:rPr>
                <w:rFonts w:ascii="Times New Roman" w:hAnsi="Times New Roman" w:cs="Times New Roman"/>
                <w:sz w:val="24"/>
                <w:szCs w:val="24"/>
              </w:rPr>
            </w:pPr>
          </w:p>
        </w:tc>
        <w:tc>
          <w:tcPr>
            <w:tcW w:w="5508" w:type="dxa"/>
            <w:gridSpan w:val="3"/>
          </w:tcPr>
          <w:p w:rsidR="005C4CBE" w:rsidRDefault="005C4CBE" w:rsidP="001531E3">
            <w:pPr>
              <w:rPr>
                <w:rFonts w:ascii="Times New Roman" w:hAnsi="Times New Roman" w:cs="Times New Roman"/>
                <w:sz w:val="24"/>
                <w:szCs w:val="24"/>
              </w:rPr>
            </w:pPr>
            <w:r>
              <w:rPr>
                <w:rFonts w:ascii="Times New Roman" w:hAnsi="Times New Roman" w:cs="Times New Roman"/>
                <w:b/>
                <w:sz w:val="24"/>
                <w:szCs w:val="24"/>
              </w:rPr>
              <w:t>Corresponding Unit Task:</w:t>
            </w:r>
            <w:r w:rsidR="00DF5D54">
              <w:rPr>
                <w:rFonts w:ascii="Times New Roman" w:hAnsi="Times New Roman" w:cs="Times New Roman"/>
                <w:b/>
                <w:sz w:val="24"/>
                <w:szCs w:val="24"/>
              </w:rPr>
              <w:t xml:space="preserve"> </w:t>
            </w:r>
            <w:r w:rsidR="00F95089">
              <w:rPr>
                <w:rFonts w:ascii="Times New Roman" w:hAnsi="Times New Roman" w:cs="Times New Roman"/>
                <w:sz w:val="24"/>
                <w:szCs w:val="24"/>
              </w:rPr>
              <w:t xml:space="preserve">Task 1 </w:t>
            </w:r>
          </w:p>
        </w:tc>
      </w:tr>
      <w:tr w:rsidR="008C13D7" w:rsidTr="00274ACD">
        <w:trPr>
          <w:trHeight w:val="737"/>
        </w:trPr>
        <w:tc>
          <w:tcPr>
            <w:tcW w:w="11016" w:type="dxa"/>
            <w:gridSpan w:val="7"/>
          </w:tcPr>
          <w:p w:rsidR="008C13D7" w:rsidRPr="00DF5D54" w:rsidRDefault="00F95089" w:rsidP="000131B2">
            <w:pPr>
              <w:rPr>
                <w:rFonts w:ascii="Times New Roman" w:hAnsi="Times New Roman" w:cs="Times New Roman"/>
                <w:sz w:val="24"/>
                <w:szCs w:val="24"/>
              </w:rPr>
            </w:pPr>
            <w:r>
              <w:rPr>
                <w:rFonts w:ascii="Times New Roman" w:hAnsi="Times New Roman" w:cs="Times New Roman"/>
                <w:b/>
                <w:sz w:val="24"/>
                <w:szCs w:val="24"/>
              </w:rPr>
              <w:t xml:space="preserve"> </w:t>
            </w:r>
            <w:r w:rsidR="008C13D7" w:rsidRPr="008C13D7">
              <w:rPr>
                <w:rFonts w:ascii="Times New Roman" w:hAnsi="Times New Roman" w:cs="Times New Roman"/>
                <w:b/>
                <w:sz w:val="24"/>
                <w:szCs w:val="24"/>
              </w:rPr>
              <w:t xml:space="preserve">Essential Question(s): </w:t>
            </w:r>
            <w:r w:rsidR="0005560E">
              <w:rPr>
                <w:rFonts w:ascii="Times New Roman" w:hAnsi="Times New Roman" w:cs="Times New Roman"/>
                <w:sz w:val="24"/>
                <w:szCs w:val="24"/>
              </w:rPr>
              <w:t>How is our number system organized?</w:t>
            </w:r>
            <w:r w:rsidR="00DF5D54">
              <w:rPr>
                <w:rFonts w:ascii="Times New Roman" w:hAnsi="Times New Roman" w:cs="Times New Roman"/>
                <w:sz w:val="24"/>
                <w:szCs w:val="24"/>
              </w:rPr>
              <w:t xml:space="preserve"> </w:t>
            </w:r>
            <w:r w:rsidR="00537C78">
              <w:rPr>
                <w:rFonts w:ascii="Times New Roman" w:hAnsi="Times New Roman" w:cs="Times New Roman"/>
                <w:sz w:val="24"/>
                <w:szCs w:val="24"/>
              </w:rPr>
              <w:t>How is counting by 10s helpful?</w:t>
            </w:r>
            <w:r w:rsidR="001531E3">
              <w:rPr>
                <w:rFonts w:ascii="Times New Roman" w:hAnsi="Times New Roman" w:cs="Times New Roman"/>
                <w:sz w:val="24"/>
                <w:szCs w:val="24"/>
              </w:rPr>
              <w:t xml:space="preserve"> </w:t>
            </w: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D85633" w:rsidRPr="008C13D7"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D85633" w:rsidRDefault="00821938" w:rsidP="003D7D31">
            <w:pPr>
              <w:rPr>
                <w:rFonts w:ascii="Times New Roman" w:hAnsi="Times New Roman" w:cs="Times New Roman"/>
                <w:sz w:val="24"/>
                <w:szCs w:val="24"/>
              </w:rPr>
            </w:pPr>
            <w:proofErr w:type="gramStart"/>
            <w:r>
              <w:rPr>
                <w:rFonts w:ascii="Times New Roman" w:hAnsi="Times New Roman" w:cs="Times New Roman"/>
                <w:sz w:val="24"/>
                <w:szCs w:val="24"/>
              </w:rPr>
              <w:t>*Large 120 chart</w:t>
            </w:r>
            <w:proofErr w:type="gramEnd"/>
            <w:r>
              <w:rPr>
                <w:rFonts w:ascii="Times New Roman" w:hAnsi="Times New Roman" w:cs="Times New Roman"/>
                <w:sz w:val="24"/>
                <w:szCs w:val="24"/>
              </w:rPr>
              <w:t xml:space="preserve"> (made on chart paper, bulletin board paper, poster, etc.)</w:t>
            </w:r>
          </w:p>
          <w:p w:rsidR="00425BB1" w:rsidRDefault="00425BB1" w:rsidP="003D7D31">
            <w:pPr>
              <w:rPr>
                <w:rFonts w:ascii="Times New Roman" w:hAnsi="Times New Roman" w:cs="Times New Roman"/>
                <w:sz w:val="24"/>
                <w:szCs w:val="24"/>
              </w:rPr>
            </w:pPr>
            <w:r>
              <w:rPr>
                <w:rFonts w:ascii="Times New Roman" w:hAnsi="Times New Roman" w:cs="Times New Roman"/>
                <w:sz w:val="24"/>
                <w:szCs w:val="24"/>
              </w:rPr>
              <w:t>*Number Words chart (made on chart paper, bulletin board paper, poster, etc.)</w:t>
            </w:r>
          </w:p>
          <w:p w:rsidR="00821938" w:rsidRDefault="0005560E" w:rsidP="003D7D31">
            <w:pPr>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u w:val="single"/>
              </w:rPr>
              <w:t>Counting Crocodiles</w:t>
            </w:r>
            <w:r>
              <w:rPr>
                <w:rFonts w:ascii="Times New Roman" w:hAnsi="Times New Roman" w:cs="Times New Roman"/>
                <w:sz w:val="24"/>
                <w:szCs w:val="24"/>
              </w:rPr>
              <w:t xml:space="preserve"> by Judy Sierra</w:t>
            </w:r>
          </w:p>
          <w:p w:rsidR="00821938" w:rsidRDefault="0005560E" w:rsidP="003D7D31">
            <w:pPr>
              <w:rPr>
                <w:rFonts w:ascii="Times New Roman" w:hAnsi="Times New Roman" w:cs="Times New Roman"/>
                <w:sz w:val="24"/>
                <w:szCs w:val="24"/>
              </w:rPr>
            </w:pPr>
            <w:r>
              <w:rPr>
                <w:rFonts w:ascii="Times New Roman" w:hAnsi="Times New Roman" w:cs="Times New Roman"/>
                <w:sz w:val="24"/>
                <w:szCs w:val="24"/>
              </w:rPr>
              <w:t xml:space="preserve">*Chart with ten frames and </w:t>
            </w:r>
            <w:r w:rsidR="00CA267A">
              <w:rPr>
                <w:rFonts w:ascii="Times New Roman" w:hAnsi="Times New Roman" w:cs="Times New Roman"/>
                <w:sz w:val="24"/>
                <w:szCs w:val="24"/>
              </w:rPr>
              <w:t>circle stickers</w:t>
            </w:r>
          </w:p>
          <w:p w:rsidR="0005560E" w:rsidRDefault="0005560E" w:rsidP="003D7D31">
            <w:pPr>
              <w:rPr>
                <w:rFonts w:ascii="Times New Roman" w:hAnsi="Times New Roman" w:cs="Times New Roman"/>
                <w:sz w:val="24"/>
                <w:szCs w:val="24"/>
              </w:rPr>
            </w:pPr>
            <w:r>
              <w:rPr>
                <w:rFonts w:ascii="Times New Roman" w:hAnsi="Times New Roman" w:cs="Times New Roman"/>
                <w:sz w:val="24"/>
                <w:szCs w:val="24"/>
              </w:rPr>
              <w:t>*Vocabulary cards</w:t>
            </w:r>
          </w:p>
          <w:p w:rsidR="0005560E" w:rsidRDefault="0005560E" w:rsidP="003D7D31">
            <w:pP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Frayer</w:t>
            </w:r>
            <w:proofErr w:type="spellEnd"/>
            <w:r>
              <w:rPr>
                <w:rFonts w:ascii="Times New Roman" w:hAnsi="Times New Roman" w:cs="Times New Roman"/>
                <w:sz w:val="24"/>
                <w:szCs w:val="24"/>
              </w:rPr>
              <w:t xml:space="preserve"> Model organizer</w:t>
            </w:r>
          </w:p>
          <w:p w:rsidR="00500926" w:rsidRDefault="00500926" w:rsidP="003D7D31">
            <w:pPr>
              <w:rPr>
                <w:rFonts w:ascii="Times New Roman" w:hAnsi="Times New Roman" w:cs="Times New Roman"/>
                <w:sz w:val="24"/>
                <w:szCs w:val="24"/>
              </w:rPr>
            </w:pPr>
            <w:r>
              <w:rPr>
                <w:rFonts w:ascii="Times New Roman" w:hAnsi="Times New Roman" w:cs="Times New Roman"/>
                <w:sz w:val="24"/>
                <w:szCs w:val="24"/>
              </w:rPr>
              <w:t>*Place Value Bingo game cards</w:t>
            </w:r>
          </w:p>
          <w:p w:rsidR="000131B2" w:rsidRDefault="000131B2" w:rsidP="003D7D31">
            <w:pPr>
              <w:rPr>
                <w:rFonts w:ascii="Times New Roman" w:hAnsi="Times New Roman" w:cs="Times New Roman"/>
                <w:sz w:val="24"/>
                <w:szCs w:val="24"/>
              </w:rPr>
            </w:pPr>
          </w:p>
          <w:p w:rsidR="0005560E" w:rsidRDefault="0005560E" w:rsidP="003D7D31">
            <w:pPr>
              <w:rPr>
                <w:rFonts w:ascii="Times New Roman" w:hAnsi="Times New Roman" w:cs="Times New Roman"/>
                <w:sz w:val="24"/>
                <w:szCs w:val="24"/>
              </w:rPr>
            </w:pPr>
          </w:p>
          <w:p w:rsidR="00821938" w:rsidRPr="00821938" w:rsidRDefault="00821938" w:rsidP="003D7D31">
            <w:pPr>
              <w:rPr>
                <w:rFonts w:ascii="Times New Roman" w:hAnsi="Times New Roman" w:cs="Times New Roman"/>
                <w:sz w:val="24"/>
                <w:szCs w:val="24"/>
              </w:rPr>
            </w:pPr>
          </w:p>
        </w:tc>
        <w:tc>
          <w:tcPr>
            <w:tcW w:w="276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D85633" w:rsidRDefault="00821938" w:rsidP="003D7D31">
            <w:pPr>
              <w:rPr>
                <w:rFonts w:ascii="Times New Roman" w:hAnsi="Times New Roman" w:cs="Times New Roman"/>
                <w:sz w:val="24"/>
                <w:szCs w:val="24"/>
              </w:rPr>
            </w:pPr>
            <w:r>
              <w:rPr>
                <w:rFonts w:ascii="Times New Roman" w:hAnsi="Times New Roman" w:cs="Times New Roman"/>
                <w:sz w:val="24"/>
                <w:szCs w:val="24"/>
              </w:rPr>
              <w:t>*small copy of 120 chart</w:t>
            </w:r>
          </w:p>
          <w:p w:rsidR="00537C78" w:rsidRDefault="00537C78" w:rsidP="003D7D31">
            <w:pPr>
              <w:rPr>
                <w:rFonts w:ascii="Times New Roman" w:hAnsi="Times New Roman" w:cs="Times New Roman"/>
                <w:sz w:val="24"/>
                <w:szCs w:val="24"/>
              </w:rPr>
            </w:pPr>
            <w:r>
              <w:rPr>
                <w:rFonts w:ascii="Times New Roman" w:hAnsi="Times New Roman" w:cs="Times New Roman"/>
                <w:sz w:val="24"/>
                <w:szCs w:val="24"/>
              </w:rPr>
              <w:t>*crayons</w:t>
            </w:r>
          </w:p>
          <w:p w:rsidR="00F95089" w:rsidRDefault="00F95089" w:rsidP="003D7D31">
            <w:pPr>
              <w:rPr>
                <w:rFonts w:ascii="Times New Roman" w:hAnsi="Times New Roman" w:cs="Times New Roman"/>
                <w:sz w:val="24"/>
                <w:szCs w:val="24"/>
              </w:rPr>
            </w:pPr>
            <w:r>
              <w:rPr>
                <w:rFonts w:ascii="Times New Roman" w:hAnsi="Times New Roman" w:cs="Times New Roman"/>
                <w:sz w:val="24"/>
                <w:szCs w:val="24"/>
              </w:rPr>
              <w:t>*Base Ten blocks for each student (tens and ones)</w:t>
            </w:r>
          </w:p>
          <w:p w:rsidR="00F95089" w:rsidRDefault="00F95089" w:rsidP="003D7D31">
            <w:pPr>
              <w:rPr>
                <w:rFonts w:ascii="Times New Roman" w:hAnsi="Times New Roman" w:cs="Times New Roman"/>
                <w:sz w:val="24"/>
                <w:szCs w:val="24"/>
              </w:rPr>
            </w:pPr>
            <w:r>
              <w:rPr>
                <w:rFonts w:ascii="Times New Roman" w:hAnsi="Times New Roman" w:cs="Times New Roman"/>
                <w:sz w:val="24"/>
                <w:szCs w:val="24"/>
              </w:rPr>
              <w:t>*math journal</w:t>
            </w:r>
          </w:p>
          <w:p w:rsidR="00821938" w:rsidRDefault="000131B2" w:rsidP="003D7D31">
            <w:pPr>
              <w:rPr>
                <w:rFonts w:ascii="Times New Roman" w:hAnsi="Times New Roman" w:cs="Times New Roman"/>
                <w:sz w:val="24"/>
                <w:szCs w:val="24"/>
              </w:rPr>
            </w:pPr>
            <w:r>
              <w:rPr>
                <w:rFonts w:ascii="Times New Roman" w:hAnsi="Times New Roman" w:cs="Times New Roman"/>
                <w:sz w:val="24"/>
                <w:szCs w:val="24"/>
              </w:rPr>
              <w:t>*Scavenger Hunt activity sheet for partners</w:t>
            </w:r>
          </w:p>
          <w:p w:rsidR="00500926" w:rsidRDefault="00500926" w:rsidP="003D7D31">
            <w:pPr>
              <w:rPr>
                <w:rFonts w:ascii="Times New Roman" w:hAnsi="Times New Roman" w:cs="Times New Roman"/>
                <w:sz w:val="24"/>
                <w:szCs w:val="24"/>
              </w:rPr>
            </w:pPr>
            <w:r>
              <w:rPr>
                <w:rFonts w:ascii="Times New Roman" w:hAnsi="Times New Roman" w:cs="Times New Roman"/>
                <w:sz w:val="24"/>
                <w:szCs w:val="24"/>
              </w:rPr>
              <w:t>*Place Value Bingo card and counters to use as markers</w:t>
            </w:r>
          </w:p>
          <w:p w:rsidR="000131B2" w:rsidRPr="00821938" w:rsidRDefault="000131B2" w:rsidP="003D7D31">
            <w:pPr>
              <w:rPr>
                <w:rFonts w:ascii="Times New Roman" w:hAnsi="Times New Roman" w:cs="Times New Roman"/>
                <w:sz w:val="24"/>
                <w:szCs w:val="24"/>
              </w:rPr>
            </w:pPr>
          </w:p>
        </w:tc>
        <w:tc>
          <w:tcPr>
            <w:tcW w:w="5496" w:type="dxa"/>
            <w:gridSpan w:val="2"/>
          </w:tcPr>
          <w:p w:rsidR="00D85633" w:rsidRDefault="00D85633" w:rsidP="003D7D31">
            <w:pPr>
              <w:rPr>
                <w:rFonts w:ascii="Times New Roman" w:hAnsi="Times New Roman" w:cs="Times New Roman"/>
                <w:b/>
                <w:sz w:val="24"/>
                <w:szCs w:val="24"/>
              </w:rPr>
            </w:pPr>
          </w:p>
          <w:p w:rsidR="00D85633" w:rsidRPr="005414A2" w:rsidRDefault="005414A2" w:rsidP="005414A2">
            <w:pPr>
              <w:jc w:val="center"/>
              <w:rPr>
                <w:rFonts w:ascii="Times New Roman" w:hAnsi="Times New Roman" w:cs="Times New Roman"/>
                <w:sz w:val="24"/>
                <w:szCs w:val="24"/>
              </w:rPr>
            </w:pPr>
            <w:r>
              <w:rPr>
                <w:rFonts w:ascii="Times New Roman" w:hAnsi="Times New Roman" w:cs="Times New Roman"/>
                <w:sz w:val="24"/>
                <w:szCs w:val="24"/>
              </w:rPr>
              <w:t>tens</w:t>
            </w:r>
          </w:p>
          <w:p w:rsidR="00D85633" w:rsidRDefault="005414A2" w:rsidP="005414A2">
            <w:pPr>
              <w:jc w:val="center"/>
              <w:rPr>
                <w:rFonts w:ascii="Times New Roman" w:hAnsi="Times New Roman" w:cs="Times New Roman"/>
                <w:sz w:val="24"/>
                <w:szCs w:val="24"/>
              </w:rPr>
            </w:pPr>
            <w:r>
              <w:rPr>
                <w:rFonts w:ascii="Times New Roman" w:hAnsi="Times New Roman" w:cs="Times New Roman"/>
                <w:sz w:val="24"/>
                <w:szCs w:val="24"/>
              </w:rPr>
              <w:t>ones</w:t>
            </w:r>
          </w:p>
          <w:p w:rsidR="005414A2" w:rsidRDefault="005414A2" w:rsidP="005414A2">
            <w:pPr>
              <w:jc w:val="center"/>
              <w:rPr>
                <w:rFonts w:ascii="Times New Roman" w:hAnsi="Times New Roman" w:cs="Times New Roman"/>
                <w:sz w:val="24"/>
                <w:szCs w:val="24"/>
              </w:rPr>
            </w:pPr>
            <w:r>
              <w:rPr>
                <w:rFonts w:ascii="Times New Roman" w:hAnsi="Times New Roman" w:cs="Times New Roman"/>
                <w:sz w:val="24"/>
                <w:szCs w:val="24"/>
              </w:rPr>
              <w:t>one-digit</w:t>
            </w:r>
            <w:r w:rsidR="00875DC0">
              <w:rPr>
                <w:rFonts w:ascii="Times New Roman" w:hAnsi="Times New Roman" w:cs="Times New Roman"/>
                <w:sz w:val="24"/>
                <w:szCs w:val="24"/>
              </w:rPr>
              <w:t xml:space="preserve"> number</w:t>
            </w:r>
          </w:p>
          <w:p w:rsidR="00875DC0" w:rsidRDefault="00875DC0" w:rsidP="005414A2">
            <w:pPr>
              <w:jc w:val="center"/>
              <w:rPr>
                <w:rFonts w:ascii="Times New Roman" w:hAnsi="Times New Roman" w:cs="Times New Roman"/>
                <w:sz w:val="24"/>
                <w:szCs w:val="24"/>
              </w:rPr>
            </w:pPr>
            <w:r>
              <w:rPr>
                <w:rFonts w:ascii="Times New Roman" w:hAnsi="Times New Roman" w:cs="Times New Roman"/>
                <w:sz w:val="24"/>
                <w:szCs w:val="24"/>
              </w:rPr>
              <w:t>two-digit number</w:t>
            </w:r>
          </w:p>
          <w:p w:rsidR="00875DC0" w:rsidRDefault="00875DC0" w:rsidP="005414A2">
            <w:pPr>
              <w:jc w:val="center"/>
              <w:rPr>
                <w:rFonts w:ascii="Times New Roman" w:hAnsi="Times New Roman" w:cs="Times New Roman"/>
                <w:sz w:val="24"/>
                <w:szCs w:val="24"/>
              </w:rPr>
            </w:pPr>
            <w:r>
              <w:rPr>
                <w:rFonts w:ascii="Times New Roman" w:hAnsi="Times New Roman" w:cs="Times New Roman"/>
                <w:sz w:val="24"/>
                <w:szCs w:val="24"/>
              </w:rPr>
              <w:t>left-</w:t>
            </w:r>
            <w:proofErr w:type="spellStart"/>
            <w:r>
              <w:rPr>
                <w:rFonts w:ascii="Times New Roman" w:hAnsi="Times New Roman" w:cs="Times New Roman"/>
                <w:sz w:val="24"/>
                <w:szCs w:val="24"/>
              </w:rPr>
              <w:t>overs</w:t>
            </w:r>
            <w:proofErr w:type="spellEnd"/>
          </w:p>
          <w:p w:rsidR="00875DC0" w:rsidRDefault="00875DC0" w:rsidP="005414A2">
            <w:pPr>
              <w:jc w:val="center"/>
              <w:rPr>
                <w:rFonts w:ascii="Times New Roman" w:hAnsi="Times New Roman" w:cs="Times New Roman"/>
                <w:sz w:val="24"/>
                <w:szCs w:val="24"/>
              </w:rPr>
            </w:pPr>
            <w:r>
              <w:rPr>
                <w:rFonts w:ascii="Times New Roman" w:hAnsi="Times New Roman" w:cs="Times New Roman"/>
                <w:sz w:val="24"/>
                <w:szCs w:val="24"/>
              </w:rPr>
              <w:t>singles</w:t>
            </w:r>
          </w:p>
          <w:p w:rsidR="00875DC0" w:rsidRDefault="00875DC0" w:rsidP="005414A2">
            <w:pPr>
              <w:jc w:val="center"/>
              <w:rPr>
                <w:rFonts w:ascii="Times New Roman" w:hAnsi="Times New Roman" w:cs="Times New Roman"/>
                <w:sz w:val="24"/>
                <w:szCs w:val="24"/>
              </w:rPr>
            </w:pPr>
            <w:r>
              <w:rPr>
                <w:rFonts w:ascii="Times New Roman" w:hAnsi="Times New Roman" w:cs="Times New Roman"/>
                <w:sz w:val="24"/>
                <w:szCs w:val="24"/>
              </w:rPr>
              <w:t>group</w:t>
            </w:r>
          </w:p>
          <w:p w:rsidR="00875DC0" w:rsidRDefault="00875DC0" w:rsidP="005414A2">
            <w:pPr>
              <w:jc w:val="center"/>
              <w:rPr>
                <w:rFonts w:ascii="Times New Roman" w:hAnsi="Times New Roman" w:cs="Times New Roman"/>
                <w:sz w:val="24"/>
                <w:szCs w:val="24"/>
              </w:rPr>
            </w:pPr>
            <w:r>
              <w:rPr>
                <w:rFonts w:ascii="Times New Roman" w:hAnsi="Times New Roman" w:cs="Times New Roman"/>
                <w:sz w:val="24"/>
                <w:szCs w:val="24"/>
              </w:rPr>
              <w:t>digit</w:t>
            </w:r>
          </w:p>
          <w:p w:rsidR="00537C78" w:rsidRDefault="00537C78" w:rsidP="005414A2">
            <w:pPr>
              <w:jc w:val="center"/>
              <w:rPr>
                <w:rFonts w:ascii="Times New Roman" w:hAnsi="Times New Roman" w:cs="Times New Roman"/>
                <w:sz w:val="24"/>
                <w:szCs w:val="24"/>
              </w:rPr>
            </w:pPr>
          </w:p>
          <w:p w:rsidR="00537C78" w:rsidRPr="005414A2" w:rsidRDefault="00537C78" w:rsidP="005414A2">
            <w:pPr>
              <w:jc w:val="center"/>
              <w:rPr>
                <w:rFonts w:ascii="Times New Roman" w:hAnsi="Times New Roman" w:cs="Times New Roman"/>
                <w:sz w:val="24"/>
                <w:szCs w:val="24"/>
              </w:rPr>
            </w:pPr>
            <w:r>
              <w:rPr>
                <w:rFonts w:ascii="Times New Roman" w:hAnsi="Times New Roman" w:cs="Times New Roman"/>
                <w:sz w:val="24"/>
                <w:szCs w:val="24"/>
              </w:rPr>
              <w:t xml:space="preserve">*Use </w:t>
            </w:r>
            <w:proofErr w:type="spellStart"/>
            <w:r>
              <w:rPr>
                <w:rFonts w:ascii="Times New Roman" w:hAnsi="Times New Roman" w:cs="Times New Roman"/>
                <w:sz w:val="24"/>
                <w:szCs w:val="24"/>
              </w:rPr>
              <w:t>Frayer</w:t>
            </w:r>
            <w:proofErr w:type="spellEnd"/>
            <w:r>
              <w:rPr>
                <w:rFonts w:ascii="Times New Roman" w:hAnsi="Times New Roman" w:cs="Times New Roman"/>
                <w:sz w:val="24"/>
                <w:szCs w:val="24"/>
              </w:rPr>
              <w:t xml:space="preserve"> Model and vocabulary cards provided by C&amp;I </w:t>
            </w:r>
          </w:p>
          <w:p w:rsidR="00D85633" w:rsidRPr="008C13D7" w:rsidRDefault="00D85633" w:rsidP="003D7D31">
            <w:pPr>
              <w:rPr>
                <w:rFonts w:ascii="Times New Roman" w:hAnsi="Times New Roman" w:cs="Times New Roman"/>
                <w:b/>
                <w:sz w:val="24"/>
                <w:szCs w:val="24"/>
              </w:rPr>
            </w:pP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B2DBC" w:rsidP="00CB2DBC">
            <w:pPr>
              <w:pStyle w:val="ListParagraph"/>
              <w:ind w:left="0"/>
              <w:rPr>
                <w:rFonts w:ascii="Times New Roman" w:hAnsi="Times New Roman" w:cs="Times New Roman"/>
                <w:sz w:val="18"/>
                <w:szCs w:val="18"/>
              </w:rPr>
            </w:pPr>
            <w:r>
              <w:rPr>
                <w:rFonts w:ascii="Times New Roman" w:hAnsi="Times New Roman" w:cs="Times New Roman"/>
                <w:sz w:val="18"/>
                <w:szCs w:val="18"/>
              </w:rPr>
              <w:t xml:space="preserve"> </w:t>
            </w:r>
            <w:r w:rsidR="00C0730B">
              <w:rPr>
                <w:rFonts w:ascii="Times New Roman" w:hAnsi="Times New Roman" w:cs="Times New Roman"/>
                <w:sz w:val="18"/>
                <w:szCs w:val="18"/>
              </w:rPr>
              <w:t>√</w:t>
            </w:r>
            <w:r w:rsidR="007600F5">
              <w:rPr>
                <w:rFonts w:ascii="Times New Roman" w:hAnsi="Times New Roman" w:cs="Times New Roman"/>
                <w:sz w:val="18"/>
                <w:szCs w:val="18"/>
              </w:rPr>
              <w:t xml:space="preserve"> </w:t>
            </w:r>
            <w:r>
              <w:rPr>
                <w:rFonts w:ascii="Times New Roman" w:hAnsi="Times New Roman" w:cs="Times New Roman"/>
                <w:sz w:val="18"/>
                <w:szCs w:val="18"/>
              </w:rPr>
              <w:t xml:space="preserve">1.  </w:t>
            </w:r>
            <w:r w:rsidR="00D85633" w:rsidRPr="00D85633">
              <w:rPr>
                <w:rFonts w:ascii="Times New Roman" w:hAnsi="Times New Roman" w:cs="Times New Roman"/>
                <w:sz w:val="18"/>
                <w:szCs w:val="18"/>
              </w:rPr>
              <w:t xml:space="preserve">Make sense of problems and persevere in solving them. </w:t>
            </w:r>
          </w:p>
          <w:p w:rsidR="009464E3" w:rsidRDefault="00D85633" w:rsidP="009464E3">
            <w:pPr>
              <w:pStyle w:val="ListParagraph"/>
              <w:ind w:left="0"/>
              <w:rPr>
                <w:rFonts w:ascii="Times New Roman" w:hAnsi="Times New Roman" w:cs="Times New Roman"/>
                <w:sz w:val="18"/>
                <w:szCs w:val="18"/>
              </w:rPr>
            </w:pPr>
            <w:r w:rsidRPr="007B401D">
              <w:rPr>
                <w:rFonts w:ascii="Times New Roman" w:hAnsi="Times New Roman" w:cs="Times New Roman"/>
                <w:sz w:val="18"/>
                <w:szCs w:val="18"/>
              </w:rPr>
              <w:t>2.  Reason abstractly and quantitatively.</w:t>
            </w:r>
          </w:p>
          <w:p w:rsidR="00D85633" w:rsidRPr="00D85633" w:rsidRDefault="00CB2DBC" w:rsidP="009464E3">
            <w:pPr>
              <w:pStyle w:val="ListParagraph"/>
              <w:ind w:left="0"/>
              <w:rPr>
                <w:rFonts w:ascii="Times New Roman" w:hAnsi="Times New Roman" w:cs="Times New Roman"/>
                <w:sz w:val="18"/>
                <w:szCs w:val="18"/>
              </w:rPr>
            </w:pPr>
            <w:r>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7600F5" w:rsidP="00D85633">
            <w:pPr>
              <w:rPr>
                <w:rFonts w:ascii="Times New Roman" w:hAnsi="Times New Roman" w:cs="Times New Roman"/>
                <w:sz w:val="18"/>
                <w:szCs w:val="18"/>
              </w:rPr>
            </w:pPr>
            <w:r>
              <w:rPr>
                <w:rFonts w:ascii="Times New Roman" w:hAnsi="Times New Roman" w:cs="Times New Roman"/>
                <w:sz w:val="18"/>
                <w:szCs w:val="18"/>
              </w:rPr>
              <w:t xml:space="preserve">√ </w: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9464E3" w:rsidP="00D85633">
            <w:pPr>
              <w:rPr>
                <w:rFonts w:ascii="Times New Roman" w:hAnsi="Times New Roman" w:cs="Times New Roman"/>
                <w:sz w:val="18"/>
                <w:szCs w:val="18"/>
              </w:rPr>
            </w:pPr>
            <w:r>
              <w:rPr>
                <w:rFonts w:ascii="Times New Roman" w:hAnsi="Times New Roman" w:cs="Times New Roman"/>
                <w:sz w:val="18"/>
                <w:szCs w:val="18"/>
              </w:rPr>
              <w:t xml:space="preserve">√ </w: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9464E3" w:rsidP="00D85633">
            <w:pPr>
              <w:rPr>
                <w:rFonts w:ascii="Times New Roman" w:hAnsi="Times New Roman" w:cs="Times New Roman"/>
                <w:sz w:val="18"/>
                <w:szCs w:val="18"/>
              </w:rPr>
            </w:pPr>
            <w:r>
              <w:rPr>
                <w:rFonts w:ascii="Times New Roman" w:hAnsi="Times New Roman" w:cs="Times New Roman"/>
                <w:sz w:val="18"/>
                <w:szCs w:val="18"/>
              </w:rPr>
              <w:t xml:space="preserve">√ </w: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9464E3" w:rsidP="00D85633">
            <w:pPr>
              <w:rPr>
                <w:rFonts w:ascii="Times New Roman" w:hAnsi="Times New Roman" w:cs="Times New Roman"/>
                <w:sz w:val="18"/>
                <w:szCs w:val="18"/>
              </w:rPr>
            </w:pPr>
            <w:r>
              <w:rPr>
                <w:rFonts w:ascii="Times New Roman" w:hAnsi="Times New Roman" w:cs="Times New Roman"/>
                <w:sz w:val="18"/>
                <w:szCs w:val="18"/>
              </w:rPr>
              <w:t xml:space="preserve">√ </w: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2F209A" w:rsidP="00D85633">
            <w:pPr>
              <w:rPr>
                <w:rFonts w:ascii="Times New Roman" w:hAnsi="Times New Roman" w:cs="Times New Roman"/>
                <w:sz w:val="20"/>
                <w:szCs w:val="20"/>
              </w:rPr>
            </w:pPr>
            <w:r w:rsidRPr="002F209A">
              <w:rPr>
                <w:rFonts w:ascii="Times New Roman" w:hAnsi="Times New Roman" w:cs="Times New Roman"/>
                <w:noProof/>
                <w:sz w:val="18"/>
                <w:szCs w:val="18"/>
              </w:rPr>
              <w:pict>
                <v:rect id="Rectangle 1" o:spid="_x0000_s1026" style="position:absolute;margin-left:.2pt;margin-top:1.7pt;width:6.65pt;height:5.8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" filled="f" strokecolor="black [3213]" strokeweight=".25pt"/>
              </w:pic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6"/>
          </w:tcPr>
          <w:p w:rsidR="00D85633" w:rsidRPr="008C13D7" w:rsidRDefault="00D85633" w:rsidP="001820EE">
            <w:pPr>
              <w:rPr>
                <w:rFonts w:ascii="Times New Roman" w:hAnsi="Times New Roman" w:cs="Times New Roman"/>
                <w:b/>
                <w:sz w:val="24"/>
                <w:szCs w:val="24"/>
              </w:rPr>
            </w:pPr>
            <w:r>
              <w:rPr>
                <w:rFonts w:ascii="Times New Roman" w:hAnsi="Times New Roman" w:cs="Times New Roman"/>
                <w:b/>
                <w:sz w:val="24"/>
                <w:szCs w:val="24"/>
              </w:rPr>
              <w:t>Common Core State Standards:</w:t>
            </w:r>
            <w:r w:rsidR="00EC04C1">
              <w:rPr>
                <w:rFonts w:ascii="Times New Roman" w:hAnsi="Times New Roman" w:cs="Times New Roman"/>
                <w:b/>
                <w:sz w:val="24"/>
                <w:szCs w:val="24"/>
              </w:rPr>
              <w:t xml:space="preserve"> </w:t>
            </w:r>
            <w:r w:rsidR="00EC04C1" w:rsidRPr="00EC04C1">
              <w:rPr>
                <w:rFonts w:ascii="Times New Roman" w:hAnsi="Times New Roman" w:cs="Times New Roman"/>
                <w:sz w:val="24"/>
                <w:szCs w:val="24"/>
              </w:rPr>
              <w:t>1.NBT.1</w:t>
            </w:r>
            <w:r w:rsidR="00EC04C1">
              <w:rPr>
                <w:rFonts w:ascii="Times New Roman" w:hAnsi="Times New Roman" w:cs="Times New Roman"/>
                <w:sz w:val="24"/>
                <w:szCs w:val="24"/>
              </w:rPr>
              <w:t xml:space="preserve"> </w:t>
            </w:r>
            <w:r w:rsidR="0005560E">
              <w:rPr>
                <w:rFonts w:ascii="Times New Roman" w:hAnsi="Times New Roman" w:cs="Times New Roman"/>
                <w:sz w:val="24"/>
                <w:szCs w:val="24"/>
              </w:rPr>
              <w:t xml:space="preserve">Count to 120, starting at any number less than 120. In this range, read and write numerals and represent a number of objects with a written numeral. </w:t>
            </w:r>
            <w:proofErr w:type="gramStart"/>
            <w:r w:rsidR="001531E3">
              <w:rPr>
                <w:rFonts w:ascii="Times New Roman" w:hAnsi="Times New Roman" w:cs="Times New Roman"/>
                <w:sz w:val="24"/>
                <w:szCs w:val="24"/>
              </w:rPr>
              <w:t>1.NBT.2a</w:t>
            </w:r>
            <w:proofErr w:type="gramEnd"/>
            <w:r w:rsidR="001531E3">
              <w:rPr>
                <w:rFonts w:ascii="Times New Roman" w:hAnsi="Times New Roman" w:cs="Times New Roman"/>
                <w:sz w:val="24"/>
                <w:szCs w:val="24"/>
              </w:rPr>
              <w:t xml:space="preserve"> Understand that two digits of a two-digit number represent amounts of tens and ones. </w:t>
            </w: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D85633" w:rsidRPr="00425BB1" w:rsidRDefault="00D85633" w:rsidP="007B401D">
            <w:pPr>
              <w:rPr>
                <w:rFonts w:ascii="Times New Roman" w:hAnsi="Times New Roman" w:cs="Times New Roman"/>
                <w:sz w:val="24"/>
                <w:szCs w:val="24"/>
              </w:rPr>
            </w:pPr>
            <w:r>
              <w:rPr>
                <w:rFonts w:ascii="Times New Roman" w:hAnsi="Times New Roman" w:cs="Times New Roman"/>
                <w:b/>
                <w:sz w:val="24"/>
                <w:szCs w:val="24"/>
              </w:rPr>
              <w:t>I Can Statement(s):</w:t>
            </w:r>
            <w:bookmarkStart w:id="0" w:name="_GoBack"/>
            <w:bookmarkEnd w:id="0"/>
            <w:r w:rsidR="00425BB1">
              <w:rPr>
                <w:rFonts w:ascii="Times New Roman" w:hAnsi="Times New Roman" w:cs="Times New Roman"/>
                <w:b/>
                <w:sz w:val="24"/>
                <w:szCs w:val="24"/>
              </w:rPr>
              <w:t xml:space="preserve"> </w:t>
            </w:r>
            <w:r w:rsidR="00425BB1">
              <w:rPr>
                <w:rFonts w:ascii="Times New Roman" w:hAnsi="Times New Roman" w:cs="Times New Roman"/>
                <w:sz w:val="24"/>
                <w:szCs w:val="24"/>
              </w:rPr>
              <w:t>I can count to 120 starting at any number. I can read and write numbers up to 120.</w:t>
            </w:r>
            <w:r w:rsidR="001531E3">
              <w:rPr>
                <w:rFonts w:ascii="Times New Roman" w:hAnsi="Times New Roman" w:cs="Times New Roman"/>
                <w:sz w:val="24"/>
                <w:szCs w:val="24"/>
              </w:rPr>
              <w:t xml:space="preserve"> I can understand that two-digit numbers are made of tens and ones. </w:t>
            </w: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Pr="00425BB1" w:rsidRDefault="00D85633" w:rsidP="00425BB1">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w:t>
            </w:r>
            <w:r w:rsidR="00425BB1">
              <w:rPr>
                <w:rFonts w:ascii="Times New Roman" w:hAnsi="Times New Roman" w:cs="Times New Roman"/>
                <w:sz w:val="24"/>
                <w:szCs w:val="24"/>
              </w:rPr>
              <w:t xml:space="preserve">Teacher will read aloud </w:t>
            </w:r>
            <w:r w:rsidR="00425BB1">
              <w:rPr>
                <w:rFonts w:ascii="Times New Roman" w:hAnsi="Times New Roman" w:cs="Times New Roman"/>
                <w:sz w:val="24"/>
                <w:szCs w:val="24"/>
                <w:u w:val="single"/>
              </w:rPr>
              <w:t>Counting Crocodiles</w:t>
            </w:r>
            <w:r w:rsidR="00425BB1">
              <w:rPr>
                <w:rFonts w:ascii="Times New Roman" w:hAnsi="Times New Roman" w:cs="Times New Roman"/>
                <w:sz w:val="24"/>
                <w:szCs w:val="24"/>
              </w:rPr>
              <w:t xml:space="preserve"> by Judy Sierra. Students will sit on the carpet while teacher </w:t>
            </w:r>
            <w:r w:rsidR="00EC04C1">
              <w:rPr>
                <w:rFonts w:ascii="Times New Roman" w:hAnsi="Times New Roman" w:cs="Times New Roman"/>
                <w:sz w:val="24"/>
                <w:szCs w:val="24"/>
              </w:rPr>
              <w:t>reads aloud and students will help count the crocodiles using ten frames on whiteboard/chart board.</w:t>
            </w:r>
            <w:r w:rsidR="00CA267A">
              <w:rPr>
                <w:rFonts w:ascii="Times New Roman" w:hAnsi="Times New Roman" w:cs="Times New Roman"/>
                <w:sz w:val="24"/>
                <w:szCs w:val="24"/>
              </w:rPr>
              <w:t xml:space="preserve"> Students will assist by adding stickers on the ten frames for each time the crocodiles are counted.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Pr="00EC04C1" w:rsidRDefault="00D85633" w:rsidP="00537C78">
            <w:pPr>
              <w:rPr>
                <w:rFonts w:ascii="Times New Roman" w:hAnsi="Times New Roman" w:cs="Times New Roman"/>
                <w:sz w:val="24"/>
                <w:szCs w:val="24"/>
              </w:rPr>
            </w:pPr>
            <w:r>
              <w:rPr>
                <w:rFonts w:ascii="Times New Roman" w:hAnsi="Times New Roman" w:cs="Times New Roman"/>
                <w:b/>
                <w:sz w:val="24"/>
                <w:szCs w:val="24"/>
              </w:rPr>
              <w:t>Teacher Directed:</w:t>
            </w:r>
            <w:r w:rsidR="00EC04C1">
              <w:rPr>
                <w:rFonts w:ascii="Times New Roman" w:hAnsi="Times New Roman" w:cs="Times New Roman"/>
                <w:b/>
                <w:sz w:val="24"/>
                <w:szCs w:val="24"/>
              </w:rPr>
              <w:t xml:space="preserve"> </w:t>
            </w:r>
            <w:r w:rsidR="00EC04C1">
              <w:rPr>
                <w:rFonts w:ascii="Times New Roman" w:hAnsi="Times New Roman" w:cs="Times New Roman"/>
                <w:sz w:val="24"/>
                <w:szCs w:val="24"/>
              </w:rPr>
              <w:t>Introduce vocabulary</w:t>
            </w:r>
            <w:r w:rsidR="00CA267A">
              <w:rPr>
                <w:rFonts w:ascii="Times New Roman" w:hAnsi="Times New Roman" w:cs="Times New Roman"/>
                <w:sz w:val="24"/>
                <w:szCs w:val="24"/>
              </w:rPr>
              <w:t xml:space="preserve"> words</w:t>
            </w:r>
            <w:r w:rsidR="00EC04C1">
              <w:rPr>
                <w:rFonts w:ascii="Times New Roman" w:hAnsi="Times New Roman" w:cs="Times New Roman"/>
                <w:sz w:val="24"/>
                <w:szCs w:val="24"/>
              </w:rPr>
              <w:t xml:space="preserve"> </w:t>
            </w:r>
            <w:r w:rsidR="0005560E">
              <w:rPr>
                <w:rFonts w:ascii="Times New Roman" w:hAnsi="Times New Roman" w:cs="Times New Roman"/>
                <w:sz w:val="24"/>
                <w:szCs w:val="24"/>
              </w:rPr>
              <w:t xml:space="preserve">using word cards and </w:t>
            </w:r>
            <w:proofErr w:type="spellStart"/>
            <w:r w:rsidR="0005560E">
              <w:rPr>
                <w:rFonts w:ascii="Times New Roman" w:hAnsi="Times New Roman" w:cs="Times New Roman"/>
                <w:sz w:val="24"/>
                <w:szCs w:val="24"/>
              </w:rPr>
              <w:t>Frayer</w:t>
            </w:r>
            <w:proofErr w:type="spellEnd"/>
            <w:r w:rsidR="0005560E">
              <w:rPr>
                <w:rFonts w:ascii="Times New Roman" w:hAnsi="Times New Roman" w:cs="Times New Roman"/>
                <w:sz w:val="24"/>
                <w:szCs w:val="24"/>
              </w:rPr>
              <w:t xml:space="preserve"> model. </w:t>
            </w:r>
            <w:r w:rsidR="00537C78">
              <w:rPr>
                <w:rFonts w:ascii="Times New Roman" w:hAnsi="Times New Roman" w:cs="Times New Roman"/>
                <w:sz w:val="24"/>
                <w:szCs w:val="24"/>
              </w:rPr>
              <w:t>Students will be given a small copy of a 120 chart. Using a crayon, they will count and color by 10s. Students will turn to their partner and discuss why counting by 10 is helpful</w:t>
            </w:r>
            <w:r w:rsidR="00CA267A">
              <w:rPr>
                <w:rFonts w:ascii="Times New Roman" w:hAnsi="Times New Roman" w:cs="Times New Roman"/>
                <w:sz w:val="24"/>
                <w:szCs w:val="24"/>
              </w:rPr>
              <w:t xml:space="preserve"> and will attach this to the inside cover of their math journals for future reference. Teacher will review how before and after, more and less, and knowledge of tens can help to find missing numbers on a 120 chart by completing the hopscotch activity page together. Teacher will call on </w:t>
            </w:r>
            <w:r w:rsidR="00F95089">
              <w:rPr>
                <w:rFonts w:ascii="Times New Roman" w:hAnsi="Times New Roman" w:cs="Times New Roman"/>
                <w:sz w:val="24"/>
                <w:szCs w:val="24"/>
              </w:rPr>
              <w:t xml:space="preserve">a few </w:t>
            </w:r>
            <w:r w:rsidR="00CA267A">
              <w:rPr>
                <w:rFonts w:ascii="Times New Roman" w:hAnsi="Times New Roman" w:cs="Times New Roman"/>
                <w:sz w:val="24"/>
                <w:szCs w:val="24"/>
              </w:rPr>
              <w:t xml:space="preserve">students </w:t>
            </w:r>
            <w:r w:rsidR="00F95089">
              <w:rPr>
                <w:rFonts w:ascii="Times New Roman" w:hAnsi="Times New Roman" w:cs="Times New Roman"/>
                <w:sz w:val="24"/>
                <w:szCs w:val="24"/>
              </w:rPr>
              <w:t>to pick a number from 1- 120 and describe it using before, after, and between.</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Pr="00F95089" w:rsidRDefault="00425BB1" w:rsidP="000131B2">
            <w:pPr>
              <w:rPr>
                <w:rFonts w:ascii="Times New Roman" w:hAnsi="Times New Roman" w:cs="Times New Roman"/>
                <w:sz w:val="24"/>
                <w:szCs w:val="24"/>
              </w:rPr>
            </w:pPr>
            <w:r>
              <w:rPr>
                <w:rFonts w:ascii="Times New Roman" w:hAnsi="Times New Roman" w:cs="Times New Roman"/>
                <w:b/>
                <w:sz w:val="24"/>
                <w:szCs w:val="24"/>
              </w:rPr>
              <w:t>Guided Practice</w:t>
            </w:r>
            <w:r w:rsidR="00F95089">
              <w:rPr>
                <w:rFonts w:ascii="Times New Roman" w:hAnsi="Times New Roman" w:cs="Times New Roman"/>
                <w:b/>
                <w:sz w:val="24"/>
                <w:szCs w:val="24"/>
              </w:rPr>
              <w:t xml:space="preserve">: </w:t>
            </w:r>
            <w:r w:rsidR="00F95089">
              <w:rPr>
                <w:rFonts w:ascii="Times New Roman" w:hAnsi="Times New Roman" w:cs="Times New Roman"/>
                <w:sz w:val="24"/>
                <w:szCs w:val="24"/>
              </w:rPr>
              <w:t xml:space="preserve">Partners will </w:t>
            </w:r>
            <w:r w:rsidR="000131B2">
              <w:rPr>
                <w:rFonts w:ascii="Times New Roman" w:hAnsi="Times New Roman" w:cs="Times New Roman"/>
                <w:sz w:val="24"/>
                <w:szCs w:val="24"/>
              </w:rPr>
              <w:t xml:space="preserve">be given a Hundreds Chart Scavenger Hunt activity sheet and a laminated hundreds chart. Students will answer each clue (i.e. </w:t>
            </w:r>
            <w:r w:rsidR="000131B2" w:rsidRPr="000131B2">
              <w:rPr>
                <w:rFonts w:ascii="Times New Roman" w:hAnsi="Times New Roman" w:cs="Times New Roman"/>
                <w:sz w:val="24"/>
                <w:szCs w:val="24"/>
              </w:rPr>
              <w:t>before</w:t>
            </w:r>
            <w:r w:rsidR="000131B2">
              <w:rPr>
                <w:rFonts w:ascii="Times New Roman" w:hAnsi="Times New Roman" w:cs="Times New Roman"/>
                <w:sz w:val="24"/>
                <w:szCs w:val="24"/>
              </w:rPr>
              <w:t xml:space="preserve"> 6) by locating the </w:t>
            </w:r>
            <w:r w:rsidR="000131B2">
              <w:rPr>
                <w:rFonts w:ascii="Times New Roman" w:hAnsi="Times New Roman" w:cs="Times New Roman"/>
                <w:sz w:val="24"/>
                <w:szCs w:val="24"/>
              </w:rPr>
              <w:lastRenderedPageBreak/>
              <w:t xml:space="preserve">number on the hundreds chart and coloring it with a dry erase marker. Partners will look at their completed chart and share with the class what letter was made from the pattern they created. </w:t>
            </w:r>
            <w:r w:rsidR="00F95089" w:rsidRPr="000131B2">
              <w:rPr>
                <w:rFonts w:ascii="Times New Roman" w:hAnsi="Times New Roman" w:cs="Times New Roman"/>
                <w:sz w:val="24"/>
                <w:szCs w:val="24"/>
              </w:rPr>
              <w:t>Teacher</w:t>
            </w:r>
            <w:r w:rsidR="00F95089">
              <w:rPr>
                <w:rFonts w:ascii="Times New Roman" w:hAnsi="Times New Roman" w:cs="Times New Roman"/>
                <w:sz w:val="24"/>
                <w:szCs w:val="24"/>
              </w:rPr>
              <w:t xml:space="preserve"> will then give each student a bag of base 10 blocks (ones and tens) to explore. Students will talk with their table partner about which block is a one and which </w:t>
            </w:r>
            <w:proofErr w:type="gramStart"/>
            <w:r w:rsidR="00F95089">
              <w:rPr>
                <w:rFonts w:ascii="Times New Roman" w:hAnsi="Times New Roman" w:cs="Times New Roman"/>
                <w:sz w:val="24"/>
                <w:szCs w:val="24"/>
              </w:rPr>
              <w:t>is a ten</w:t>
            </w:r>
            <w:proofErr w:type="gramEnd"/>
            <w:r w:rsidR="00F95089">
              <w:rPr>
                <w:rFonts w:ascii="Times New Roman" w:hAnsi="Times New Roman" w:cs="Times New Roman"/>
                <w:sz w:val="24"/>
                <w:szCs w:val="24"/>
              </w:rPr>
              <w:t xml:space="preserve"> and tell how they know and how this can help with counting. Students will share their conversations with the class. The teacher will call out a two-digit number between 10 and 120 and ask the students to use their blocks to create it. Students may need to share once they get above 100. *Numbers will start off low and gradually grow as students show understanding. </w:t>
            </w:r>
            <w:r w:rsidR="001531E3">
              <w:rPr>
                <w:rFonts w:ascii="Times New Roman" w:hAnsi="Times New Roman" w:cs="Times New Roman"/>
                <w:sz w:val="24"/>
                <w:szCs w:val="24"/>
              </w:rPr>
              <w:t xml:space="preserve">Teacher will give each pair a card with a two-digit number and they will use their blocks to create it. Complete this several times until all students have an understanding of tens and ones within a two-digit number.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Pr="008460A7" w:rsidRDefault="00D85633" w:rsidP="007B401D">
            <w:pPr>
              <w:rPr>
                <w:rFonts w:ascii="Times New Roman" w:hAnsi="Times New Roman" w:cs="Times New Roman"/>
                <w:sz w:val="24"/>
                <w:szCs w:val="24"/>
              </w:rPr>
            </w:pPr>
            <w:r>
              <w:rPr>
                <w:rFonts w:ascii="Times New Roman" w:hAnsi="Times New Roman" w:cs="Times New Roman"/>
                <w:b/>
                <w:sz w:val="24"/>
                <w:szCs w:val="24"/>
              </w:rPr>
              <w:t>Independent Practice:</w:t>
            </w:r>
            <w:r w:rsidR="001531E3">
              <w:rPr>
                <w:rFonts w:ascii="Times New Roman" w:hAnsi="Times New Roman" w:cs="Times New Roman"/>
                <w:b/>
                <w:sz w:val="24"/>
                <w:szCs w:val="24"/>
              </w:rPr>
              <w:t xml:space="preserve"> </w:t>
            </w:r>
            <w:r w:rsidR="008460A7">
              <w:rPr>
                <w:rFonts w:ascii="Times New Roman" w:hAnsi="Times New Roman" w:cs="Times New Roman"/>
                <w:sz w:val="24"/>
                <w:szCs w:val="24"/>
              </w:rPr>
              <w:t>Students will be given a laminated hundred chart and a dry erase marker. Teacher will post directions for students to follow using overhead or document camera. Teacher will model how to look at the directions and for example: 8 tens, 7 ones…they will use their marker to color 87. They will follow all directions to see what pattern is made in the end.</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Pr="008460A7" w:rsidRDefault="00D85633" w:rsidP="000131B2">
            <w:pPr>
              <w:rPr>
                <w:rFonts w:ascii="Times New Roman" w:hAnsi="Times New Roman" w:cs="Times New Roman"/>
                <w:sz w:val="24"/>
                <w:szCs w:val="24"/>
              </w:rPr>
            </w:pPr>
            <w:r>
              <w:rPr>
                <w:rFonts w:ascii="Times New Roman" w:hAnsi="Times New Roman" w:cs="Times New Roman"/>
                <w:b/>
                <w:sz w:val="24"/>
                <w:szCs w:val="24"/>
              </w:rPr>
              <w:t>Closing/Summarizing Strategy:</w:t>
            </w:r>
            <w:r w:rsidR="008460A7">
              <w:rPr>
                <w:rFonts w:ascii="Times New Roman" w:hAnsi="Times New Roman" w:cs="Times New Roman"/>
                <w:b/>
                <w:sz w:val="24"/>
                <w:szCs w:val="24"/>
              </w:rPr>
              <w:t xml:space="preserve"> </w:t>
            </w:r>
            <w:r w:rsidR="008460A7">
              <w:rPr>
                <w:rFonts w:ascii="Times New Roman" w:hAnsi="Times New Roman" w:cs="Times New Roman"/>
                <w:sz w:val="24"/>
                <w:szCs w:val="24"/>
              </w:rPr>
              <w:t xml:space="preserve">Review what a one and ten block are and how they are made. Teacher and students will play </w:t>
            </w:r>
            <w:r w:rsidR="000131B2">
              <w:rPr>
                <w:rFonts w:ascii="Times New Roman" w:hAnsi="Times New Roman" w:cs="Times New Roman"/>
                <w:sz w:val="24"/>
                <w:szCs w:val="24"/>
              </w:rPr>
              <w:t xml:space="preserve">Place Value </w:t>
            </w:r>
            <w:r w:rsidR="008460A7">
              <w:rPr>
                <w:rFonts w:ascii="Times New Roman" w:hAnsi="Times New Roman" w:cs="Times New Roman"/>
                <w:sz w:val="24"/>
                <w:szCs w:val="24"/>
              </w:rPr>
              <w:t>Bingo.</w:t>
            </w:r>
            <w:r w:rsidR="006B06E8">
              <w:rPr>
                <w:rFonts w:ascii="Times New Roman" w:hAnsi="Times New Roman" w:cs="Times New Roman"/>
                <w:sz w:val="24"/>
                <w:szCs w:val="24"/>
              </w:rPr>
              <w:t xml:space="preserve"> In student journals, students will write a two-digit</w:t>
            </w:r>
            <w:r w:rsidR="008460A7">
              <w:rPr>
                <w:rFonts w:ascii="Times New Roman" w:hAnsi="Times New Roman" w:cs="Times New Roman"/>
                <w:sz w:val="24"/>
                <w:szCs w:val="24"/>
              </w:rPr>
              <w:t xml:space="preserve"> </w:t>
            </w:r>
            <w:r w:rsidR="006B06E8">
              <w:rPr>
                <w:rFonts w:ascii="Times New Roman" w:hAnsi="Times New Roman" w:cs="Times New Roman"/>
                <w:sz w:val="24"/>
                <w:szCs w:val="24"/>
              </w:rPr>
              <w:t xml:space="preserve">number and then draw a picture of the number using ones and tens blocks and write out how many ones and tens the number has. </w:t>
            </w: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274ACD">
        <w:trPr>
          <w:trHeight w:val="719"/>
        </w:trPr>
        <w:tc>
          <w:tcPr>
            <w:tcW w:w="3672" w:type="dxa"/>
            <w:gridSpan w:val="3"/>
          </w:tcPr>
          <w:p w:rsidR="005C4CBE" w:rsidRDefault="006B06E8" w:rsidP="006B06E8">
            <w:pPr>
              <w:rPr>
                <w:rFonts w:ascii="Times New Roman" w:hAnsi="Times New Roman" w:cs="Times New Roman"/>
                <w:sz w:val="24"/>
                <w:szCs w:val="24"/>
              </w:rPr>
            </w:pPr>
            <w:r>
              <w:rPr>
                <w:rFonts w:ascii="Times New Roman" w:hAnsi="Times New Roman" w:cs="Times New Roman"/>
                <w:sz w:val="24"/>
                <w:szCs w:val="24"/>
              </w:rPr>
              <w:t>*Students create numbers larger than 120.</w:t>
            </w:r>
          </w:p>
          <w:p w:rsidR="006B06E8" w:rsidRDefault="006B06E8" w:rsidP="006B06E8">
            <w:pPr>
              <w:rPr>
                <w:rFonts w:ascii="Times New Roman" w:hAnsi="Times New Roman" w:cs="Times New Roman"/>
                <w:sz w:val="24"/>
                <w:szCs w:val="24"/>
              </w:rPr>
            </w:pPr>
            <w:r>
              <w:rPr>
                <w:rFonts w:ascii="Times New Roman" w:hAnsi="Times New Roman" w:cs="Times New Roman"/>
                <w:sz w:val="24"/>
                <w:szCs w:val="24"/>
              </w:rPr>
              <w:t>*Use 100 flat to count out larger numbers.</w:t>
            </w:r>
          </w:p>
          <w:p w:rsidR="006B06E8" w:rsidRDefault="006B06E8" w:rsidP="006B06E8">
            <w:pPr>
              <w:rPr>
                <w:rFonts w:ascii="Times New Roman" w:hAnsi="Times New Roman" w:cs="Times New Roman"/>
                <w:sz w:val="24"/>
                <w:szCs w:val="24"/>
              </w:rPr>
            </w:pPr>
            <w:r>
              <w:rPr>
                <w:rFonts w:ascii="Times New Roman" w:hAnsi="Times New Roman" w:cs="Times New Roman"/>
                <w:sz w:val="24"/>
                <w:szCs w:val="24"/>
              </w:rPr>
              <w:t>*Ask, “How many more would you need to make 240, 224, etc.?”</w:t>
            </w:r>
          </w:p>
        </w:tc>
        <w:tc>
          <w:tcPr>
            <w:tcW w:w="3672" w:type="dxa"/>
            <w:gridSpan w:val="3"/>
          </w:tcPr>
          <w:p w:rsidR="005C4CBE" w:rsidRDefault="006B06E8" w:rsidP="006B06E8">
            <w:pPr>
              <w:jc w:val="both"/>
              <w:rPr>
                <w:rFonts w:ascii="Times New Roman" w:hAnsi="Times New Roman" w:cs="Times New Roman"/>
                <w:sz w:val="24"/>
                <w:szCs w:val="24"/>
              </w:rPr>
            </w:pPr>
            <w:r>
              <w:rPr>
                <w:rFonts w:ascii="Times New Roman" w:hAnsi="Times New Roman" w:cs="Times New Roman"/>
                <w:sz w:val="24"/>
                <w:szCs w:val="24"/>
              </w:rPr>
              <w:t>*Use a smaller number as the target.</w:t>
            </w:r>
          </w:p>
          <w:p w:rsidR="006B06E8" w:rsidRDefault="006B06E8" w:rsidP="006B06E8">
            <w:pPr>
              <w:rPr>
                <w:rFonts w:ascii="Times New Roman" w:hAnsi="Times New Roman" w:cs="Times New Roman"/>
                <w:sz w:val="24"/>
                <w:szCs w:val="24"/>
              </w:rPr>
            </w:pPr>
            <w:r>
              <w:rPr>
                <w:rFonts w:ascii="Times New Roman" w:hAnsi="Times New Roman" w:cs="Times New Roman"/>
                <w:sz w:val="24"/>
                <w:szCs w:val="24"/>
              </w:rPr>
              <w:t>*Student can work with a partner to complete the independent assignment.</w:t>
            </w:r>
          </w:p>
          <w:p w:rsidR="006B06E8" w:rsidRDefault="006B06E8" w:rsidP="006B06E8">
            <w:pPr>
              <w:rPr>
                <w:rFonts w:ascii="Times New Roman" w:hAnsi="Times New Roman" w:cs="Times New Roman"/>
                <w:sz w:val="24"/>
                <w:szCs w:val="24"/>
              </w:rPr>
            </w:pPr>
            <w:r>
              <w:rPr>
                <w:rFonts w:ascii="Times New Roman" w:hAnsi="Times New Roman" w:cs="Times New Roman"/>
                <w:sz w:val="24"/>
                <w:szCs w:val="24"/>
              </w:rPr>
              <w:t>*Have students make groups of tens by circling objects.</w:t>
            </w:r>
          </w:p>
          <w:p w:rsidR="006B06E8" w:rsidRDefault="006B06E8" w:rsidP="006B06E8">
            <w:pPr>
              <w:rPr>
                <w:rFonts w:ascii="Times New Roman" w:hAnsi="Times New Roman" w:cs="Times New Roman"/>
                <w:sz w:val="24"/>
                <w:szCs w:val="24"/>
              </w:rPr>
            </w:pPr>
            <w:r>
              <w:rPr>
                <w:rFonts w:ascii="Times New Roman" w:hAnsi="Times New Roman" w:cs="Times New Roman"/>
                <w:sz w:val="24"/>
                <w:szCs w:val="24"/>
              </w:rPr>
              <w:t xml:space="preserve">*Use </w:t>
            </w:r>
            <w:proofErr w:type="spellStart"/>
            <w:r>
              <w:rPr>
                <w:rFonts w:ascii="Times New Roman" w:hAnsi="Times New Roman" w:cs="Times New Roman"/>
                <w:sz w:val="24"/>
                <w:szCs w:val="24"/>
              </w:rPr>
              <w:t>unifix</w:t>
            </w:r>
            <w:proofErr w:type="spellEnd"/>
            <w:r>
              <w:rPr>
                <w:rFonts w:ascii="Times New Roman" w:hAnsi="Times New Roman" w:cs="Times New Roman"/>
                <w:sz w:val="24"/>
                <w:szCs w:val="24"/>
              </w:rPr>
              <w:t xml:space="preserve"> cubes or counters.</w:t>
            </w:r>
          </w:p>
        </w:tc>
        <w:tc>
          <w:tcPr>
            <w:tcW w:w="3672" w:type="dxa"/>
          </w:tcPr>
          <w:p w:rsidR="005C4CBE" w:rsidRDefault="00B85547" w:rsidP="00B85547">
            <w:pPr>
              <w:rPr>
                <w:rFonts w:ascii="Times New Roman" w:hAnsi="Times New Roman" w:cs="Times New Roman"/>
                <w:sz w:val="24"/>
                <w:szCs w:val="24"/>
              </w:rPr>
            </w:pPr>
            <w:r>
              <w:rPr>
                <w:rFonts w:ascii="Times New Roman" w:hAnsi="Times New Roman" w:cs="Times New Roman"/>
                <w:sz w:val="24"/>
                <w:szCs w:val="24"/>
              </w:rPr>
              <w:t>*Pre-teach vocabulary: bundle</w:t>
            </w:r>
          </w:p>
          <w:p w:rsidR="00B85547" w:rsidRDefault="00B85547" w:rsidP="00B85547">
            <w:pPr>
              <w:jc w:val="both"/>
              <w:rPr>
                <w:rFonts w:ascii="Times New Roman" w:hAnsi="Times New Roman" w:cs="Times New Roman"/>
                <w:sz w:val="24"/>
                <w:szCs w:val="24"/>
              </w:rPr>
            </w:pPr>
            <w:r>
              <w:rPr>
                <w:rFonts w:ascii="Times New Roman" w:hAnsi="Times New Roman" w:cs="Times New Roman"/>
                <w:sz w:val="24"/>
                <w:szCs w:val="24"/>
              </w:rPr>
              <w:t>*Model how to show a number using tens and ones multiple times.</w:t>
            </w:r>
          </w:p>
          <w:p w:rsidR="00B85547" w:rsidRDefault="00B85547" w:rsidP="00B85547">
            <w:pPr>
              <w:jc w:val="both"/>
              <w:rPr>
                <w:rFonts w:ascii="Times New Roman" w:hAnsi="Times New Roman" w:cs="Times New Roman"/>
                <w:sz w:val="24"/>
                <w:szCs w:val="24"/>
              </w:rPr>
            </w:pPr>
            <w:r>
              <w:rPr>
                <w:rFonts w:ascii="Times New Roman" w:hAnsi="Times New Roman" w:cs="Times New Roman"/>
                <w:sz w:val="24"/>
                <w:szCs w:val="24"/>
              </w:rPr>
              <w:t xml:space="preserve">*Say the first few numbers for the student to get them started. </w:t>
            </w:r>
          </w:p>
          <w:p w:rsidR="00B85547" w:rsidRDefault="00B85547" w:rsidP="00B85547">
            <w:pPr>
              <w:jc w:val="both"/>
              <w:rPr>
                <w:rFonts w:ascii="Times New Roman" w:hAnsi="Times New Roman" w:cs="Times New Roman"/>
                <w:sz w:val="24"/>
                <w:szCs w:val="24"/>
              </w:rPr>
            </w:pPr>
            <w:r>
              <w:rPr>
                <w:rFonts w:ascii="Times New Roman" w:hAnsi="Times New Roman" w:cs="Times New Roman"/>
                <w:sz w:val="24"/>
                <w:szCs w:val="24"/>
              </w:rPr>
              <w:t>*Student can work with a partner to complete the independent assignment.</w:t>
            </w:r>
          </w:p>
        </w:tc>
      </w:tr>
      <w:tr w:rsidR="008C13D7" w:rsidTr="00274ACD">
        <w:trPr>
          <w:trHeight w:val="296"/>
        </w:trPr>
        <w:tc>
          <w:tcPr>
            <w:tcW w:w="11016" w:type="dxa"/>
            <w:gridSpan w:val="7"/>
          </w:tcPr>
          <w:p w:rsidR="008C13D7" w:rsidRPr="00B8554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r w:rsidR="00B85547">
              <w:rPr>
                <w:rFonts w:ascii="Times New Roman" w:hAnsi="Times New Roman" w:cs="Times New Roman"/>
                <w:b/>
                <w:sz w:val="24"/>
                <w:szCs w:val="24"/>
              </w:rPr>
              <w:t xml:space="preserve"> </w:t>
            </w:r>
            <w:r w:rsidR="00B85547">
              <w:rPr>
                <w:rFonts w:ascii="Times New Roman" w:hAnsi="Times New Roman" w:cs="Times New Roman"/>
                <w:sz w:val="24"/>
                <w:szCs w:val="24"/>
              </w:rPr>
              <w:t xml:space="preserve">Teacher will monitor students when they write in their journals and write a positive comment for each student. Teacher will collect the 100 chart assignment and monitor students as they play the Bingo game. Use any anecdotal notes teacher took while observing students working. </w:t>
            </w:r>
          </w:p>
          <w:p w:rsidR="008C13D7" w:rsidRDefault="008C13D7" w:rsidP="008C13D7">
            <w:pPr>
              <w:rPr>
                <w:rFonts w:ascii="Times New Roman" w:hAnsi="Times New Roman" w:cs="Times New Roman"/>
                <w:sz w:val="24"/>
                <w:szCs w:val="24"/>
              </w:rPr>
            </w:pPr>
          </w:p>
        </w:tc>
      </w:tr>
      <w:tr w:rsidR="008C13D7" w:rsidTr="00274ACD">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B85547" w:rsidRDefault="00B85547" w:rsidP="008C13D7">
            <w:pPr>
              <w:rPr>
                <w:rFonts w:ascii="Times New Roman" w:hAnsi="Times New Roman" w:cs="Times New Roman"/>
                <w:sz w:val="24"/>
                <w:szCs w:val="24"/>
              </w:rPr>
            </w:pPr>
            <w:r>
              <w:rPr>
                <w:rFonts w:ascii="Times New Roman" w:hAnsi="Times New Roman" w:cs="Times New Roman"/>
                <w:sz w:val="24"/>
                <w:szCs w:val="24"/>
              </w:rPr>
              <w:t>*What went well?</w:t>
            </w:r>
          </w:p>
          <w:p w:rsidR="00B85547" w:rsidRDefault="00B85547" w:rsidP="008C13D7">
            <w:pPr>
              <w:rPr>
                <w:rFonts w:ascii="Times New Roman" w:hAnsi="Times New Roman" w:cs="Times New Roman"/>
                <w:sz w:val="24"/>
                <w:szCs w:val="24"/>
              </w:rPr>
            </w:pPr>
            <w:r>
              <w:rPr>
                <w:rFonts w:ascii="Times New Roman" w:hAnsi="Times New Roman" w:cs="Times New Roman"/>
                <w:sz w:val="24"/>
                <w:szCs w:val="24"/>
              </w:rPr>
              <w:t>*Student understandings/misconceptions</w:t>
            </w:r>
          </w:p>
          <w:p w:rsidR="00B85547" w:rsidRDefault="00B85547" w:rsidP="008C13D7">
            <w:pPr>
              <w:rPr>
                <w:rFonts w:ascii="Times New Roman" w:hAnsi="Times New Roman" w:cs="Times New Roman"/>
                <w:sz w:val="24"/>
                <w:szCs w:val="24"/>
              </w:rPr>
            </w:pPr>
            <w:r>
              <w:rPr>
                <w:rFonts w:ascii="Times New Roman" w:hAnsi="Times New Roman" w:cs="Times New Roman"/>
                <w:sz w:val="24"/>
                <w:szCs w:val="24"/>
              </w:rPr>
              <w:t xml:space="preserve">*Specific </w:t>
            </w:r>
            <w:r w:rsidR="007600F5">
              <w:rPr>
                <w:rFonts w:ascii="Times New Roman" w:hAnsi="Times New Roman" w:cs="Times New Roman"/>
                <w:sz w:val="24"/>
                <w:szCs w:val="24"/>
              </w:rPr>
              <w:t>notes about students’ thinking</w:t>
            </w:r>
          </w:p>
          <w:p w:rsidR="007600F5" w:rsidRDefault="007600F5" w:rsidP="008C13D7">
            <w:pPr>
              <w:rPr>
                <w:rFonts w:ascii="Times New Roman" w:hAnsi="Times New Roman" w:cs="Times New Roman"/>
                <w:sz w:val="24"/>
                <w:szCs w:val="24"/>
              </w:rPr>
            </w:pPr>
            <w:r>
              <w:rPr>
                <w:rFonts w:ascii="Times New Roman" w:hAnsi="Times New Roman" w:cs="Times New Roman"/>
                <w:sz w:val="24"/>
                <w:szCs w:val="24"/>
              </w:rPr>
              <w:t xml:space="preserve">*What do I need to </w:t>
            </w:r>
            <w:proofErr w:type="spellStart"/>
            <w:r>
              <w:rPr>
                <w:rFonts w:ascii="Times New Roman" w:hAnsi="Times New Roman" w:cs="Times New Roman"/>
                <w:sz w:val="24"/>
                <w:szCs w:val="24"/>
              </w:rPr>
              <w:t>reteach</w:t>
            </w:r>
            <w:proofErr w:type="spellEnd"/>
            <w:r>
              <w:rPr>
                <w:rFonts w:ascii="Times New Roman" w:hAnsi="Times New Roman" w:cs="Times New Roman"/>
                <w:sz w:val="24"/>
                <w:szCs w:val="24"/>
              </w:rPr>
              <w:t>/review tomorrow or in the future?</w:t>
            </w:r>
          </w:p>
          <w:p w:rsidR="007600F5" w:rsidRDefault="007600F5" w:rsidP="008C13D7">
            <w:pPr>
              <w:rPr>
                <w:rFonts w:ascii="Times New Roman" w:hAnsi="Times New Roman" w:cs="Times New Roman"/>
                <w:sz w:val="24"/>
                <w:szCs w:val="24"/>
              </w:rPr>
            </w:pPr>
            <w:r>
              <w:rPr>
                <w:rFonts w:ascii="Times New Roman" w:hAnsi="Times New Roman" w:cs="Times New Roman"/>
                <w:sz w:val="24"/>
                <w:szCs w:val="24"/>
              </w:rPr>
              <w:t>*New ideas or changes for next time</w:t>
            </w:r>
          </w:p>
          <w:p w:rsidR="00D85633" w:rsidRDefault="007600F5" w:rsidP="008C13D7">
            <w:pPr>
              <w:rPr>
                <w:rFonts w:ascii="Times New Roman" w:hAnsi="Times New Roman" w:cs="Times New Roman"/>
                <w:sz w:val="24"/>
                <w:szCs w:val="24"/>
              </w:rPr>
            </w:pPr>
            <w:r>
              <w:rPr>
                <w:rFonts w:ascii="Times New Roman" w:hAnsi="Times New Roman" w:cs="Times New Roman"/>
                <w:sz w:val="24"/>
                <w:szCs w:val="24"/>
              </w:rPr>
              <w:t>*Discuss lesson with colleagues and see if they have any ideas to add</w:t>
            </w:r>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1"/>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401D" w:rsidRDefault="007B401D" w:rsidP="00D7779B">
      <w:pPr>
        <w:spacing w:after="0" w:line="240" w:lineRule="auto"/>
      </w:pPr>
      <w:r>
        <w:separator/>
      </w:r>
    </w:p>
  </w:endnote>
  <w:endnote w:type="continuationSeparator" w:id="0">
    <w:p w:rsidR="007B401D" w:rsidRDefault="007B401D" w:rsidP="00D777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401D" w:rsidRDefault="007B401D">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401D" w:rsidRDefault="007B401D" w:rsidP="00D7779B">
      <w:pPr>
        <w:spacing w:after="0" w:line="240" w:lineRule="auto"/>
      </w:pPr>
      <w:r>
        <w:separator/>
      </w:r>
    </w:p>
  </w:footnote>
  <w:footnote w:type="continuationSeparator" w:id="0">
    <w:p w:rsidR="007B401D" w:rsidRDefault="007B401D" w:rsidP="00D7779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6"/>
  </w:num>
  <w:num w:numId="6">
    <w:abstractNumId w:val="4"/>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FE4609"/>
    <w:rsid w:val="000131B2"/>
    <w:rsid w:val="00051F24"/>
    <w:rsid w:val="0005560E"/>
    <w:rsid w:val="001531E3"/>
    <w:rsid w:val="00177E99"/>
    <w:rsid w:val="001820EE"/>
    <w:rsid w:val="00224A5F"/>
    <w:rsid w:val="00274ACD"/>
    <w:rsid w:val="0028190D"/>
    <w:rsid w:val="002F209A"/>
    <w:rsid w:val="003D7D31"/>
    <w:rsid w:val="00425BB1"/>
    <w:rsid w:val="004B658C"/>
    <w:rsid w:val="00500926"/>
    <w:rsid w:val="0051657B"/>
    <w:rsid w:val="00537C78"/>
    <w:rsid w:val="005414A2"/>
    <w:rsid w:val="00570FB8"/>
    <w:rsid w:val="005C4CBE"/>
    <w:rsid w:val="00643719"/>
    <w:rsid w:val="006A0ACD"/>
    <w:rsid w:val="006B06E8"/>
    <w:rsid w:val="00733A1B"/>
    <w:rsid w:val="007600F5"/>
    <w:rsid w:val="007B401D"/>
    <w:rsid w:val="00821938"/>
    <w:rsid w:val="008460A7"/>
    <w:rsid w:val="00875DC0"/>
    <w:rsid w:val="008C13D7"/>
    <w:rsid w:val="00907DE8"/>
    <w:rsid w:val="009464E3"/>
    <w:rsid w:val="009B085C"/>
    <w:rsid w:val="00A67FA5"/>
    <w:rsid w:val="00A84BAF"/>
    <w:rsid w:val="00B51CA8"/>
    <w:rsid w:val="00B62082"/>
    <w:rsid w:val="00B85547"/>
    <w:rsid w:val="00C0730B"/>
    <w:rsid w:val="00C92D93"/>
    <w:rsid w:val="00CA267A"/>
    <w:rsid w:val="00CB2DBC"/>
    <w:rsid w:val="00CD5617"/>
    <w:rsid w:val="00D7779B"/>
    <w:rsid w:val="00D85633"/>
    <w:rsid w:val="00DF5D54"/>
    <w:rsid w:val="00E92278"/>
    <w:rsid w:val="00EA69FF"/>
    <w:rsid w:val="00EC04C1"/>
    <w:rsid w:val="00EE6D5C"/>
    <w:rsid w:val="00F95089"/>
    <w:rsid w:val="00FE460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7DE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microsoft.com/office/2007/relationships/stylesWithEffects" Target="stylesWithEffect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B10F9E2-9859-4CAF-8FF4-2080493DE956}">
  <ds:schemaRefs>
    <ds:schemaRef ds:uri="http://purl.org/dc/terms/"/>
    <ds:schemaRef ds:uri="http://schemas.microsoft.com/office/2006/metadata/properties"/>
    <ds:schemaRef ds:uri="http://purl.org/dc/dcmitype/"/>
    <ds:schemaRef ds:uri="http://schemas.microsoft.com/office/2006/documentManagement/types"/>
    <ds:schemaRef ds:uri="http://schemas.openxmlformats.org/package/2006/metadata/core-properties"/>
    <ds:schemaRef ds:uri="http://www.w3.org/XML/1998/namespace"/>
    <ds:schemaRef ds:uri="http://purl.org/dc/elements/1.1/"/>
  </ds:schemaRefs>
</ds:datastoreItem>
</file>

<file path=customXml/itemProps3.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4.xml><?xml version="1.0" encoding="utf-8"?>
<ds:datastoreItem xmlns:ds="http://schemas.openxmlformats.org/officeDocument/2006/customXml" ds:itemID="{4DF0C374-3FA3-4949-9699-92EC65BCC5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194</TotalTime>
  <Pages>2</Pages>
  <Words>878</Words>
  <Characters>5008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5875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TMO</cp:lastModifiedBy>
  <cp:revision>11</cp:revision>
  <dcterms:created xsi:type="dcterms:W3CDTF">2012-06-08T15:40:00Z</dcterms:created>
  <dcterms:modified xsi:type="dcterms:W3CDTF">2012-06-21T23:38:00Z</dcterms:modified>
</cp:coreProperties>
</file>